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="150" w:afterAutospacing="0"/>
        <w:jc w:val="left"/>
        <w:outlineLvl w:val="1"/>
        <w:rPr>
          <w:rFonts w:hint="eastAsia"/>
          <w:sz w:val="44"/>
          <w:szCs w:val="44"/>
          <w:u w:val="single"/>
          <w:lang w:val="en-US"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  <w:lang w:val="en-US" w:eastAsia="zh-CN"/>
        </w:rPr>
        <w:t>附件</w:t>
      </w:r>
      <w:r>
        <w:rPr>
          <w:rStyle w:val="5"/>
          <w:rFonts w:hint="default" w:ascii="方正小标宋简体" w:hAnsi="方正小标宋简体" w:eastAsia="方正小标宋简体" w:cs="方正小标宋简体"/>
          <w:b w:val="0"/>
          <w:bCs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价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单</w:t>
      </w:r>
    </w:p>
    <w:p>
      <w:pPr>
        <w:jc w:val="center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一、项目名称：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二、报价金额：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万元（大写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：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三、报价单位：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说明：报价为含税价，包含定制加工费、测试验证费、调试优化费、人工费、培训费、税费、交通搬运费等相关费用，不再另行增加。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报价人（签字盖章）：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报价时间：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555E89"/>
    <w:multiLevelType w:val="singleLevel"/>
    <w:tmpl w:val="EE555E8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xOGI2ZTdjZjBiODVlMWZjNGViNTdiMzkzY2IyNWUifQ=="/>
  </w:docVars>
  <w:rsids>
    <w:rsidRoot w:val="195E464C"/>
    <w:rsid w:val="0B612F55"/>
    <w:rsid w:val="11AC0F46"/>
    <w:rsid w:val="195E464C"/>
    <w:rsid w:val="2BFF02A3"/>
    <w:rsid w:val="3D236EEB"/>
    <w:rsid w:val="3DB53FF2"/>
    <w:rsid w:val="4B9E4A4B"/>
    <w:rsid w:val="647062AF"/>
    <w:rsid w:val="69F612EE"/>
    <w:rsid w:val="6D4B6100"/>
    <w:rsid w:val="6F262EA1"/>
    <w:rsid w:val="6F5558EE"/>
    <w:rsid w:val="7762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122</Characters>
  <Lines>0</Lines>
  <Paragraphs>0</Paragraphs>
  <TotalTime>1</TotalTime>
  <ScaleCrop>false</ScaleCrop>
  <LinksUpToDate>false</LinksUpToDate>
  <CharactersWithSpaces>254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2021-09-23T07:46:00Z</dcterms:created>
  <dc:creator>浮一大白</dc:creator>
  <cp:lastModifiedBy>刘爱国</cp:lastModifiedBy>
  <cp:lastPrinted>2022-11-21T01:34:00Z</cp:lastPrinted>
  <dcterms:modified xsi:type="dcterms:W3CDTF">2022-12-01T09:51:28Z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77D31B336DEE4BDC8B11F20C86080F7F</vt:lpwstr>
  </property>
</Properties>
</file>